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nie tylko do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dobrej jakości naczynia służyły Ci długo, należy odpowiednio ich używać i właściwie o nie dbać. Jak? Wykorzystując szczególne &lt;b&gt;akcesoria WOLL&lt;/b&gt;. Nie niszczą one powłoki tytanowej, a także znacznie ułatwiają pracę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jakie warto mieć w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naczynia z powłoką tytanową służyły Ci przez długie lata, warto używać do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specjalne łopatki, szpatułki czy łyżki, dostosowane do patelni czy garnków tytanowych. Dzięki temu unikniesz zbędnych zarysowań, starć czy odkształceń. Które z tych akcesoriów warto mieć w swojej kuchni?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Łopatki, podkładki i rączki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WOLL</w:t>
      </w:r>
      <w:r>
        <w:rPr>
          <w:rFonts w:ascii="calibri" w:hAnsi="calibri" w:eastAsia="calibri" w:cs="calibri"/>
          <w:sz w:val="24"/>
          <w:szCs w:val="24"/>
        </w:rPr>
        <w:t xml:space="preserve">. Na które z nich się zdecydować? Jeśli używasz w swojej kuchni patelni z powłoką tytanową, warto zadbać o odpowiednią łopatkę, zapobiegającej starciom. Przydatne także będą pokrywki czy wymienne rączki do naczyń. Wartym uwagi gadżetem są także specjalne podkładki, na których możesz kłaść gorące patelnie czy garnki bez obawy o to, że przywrą do stołu czy blatu i go uszkodzą.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akcesoriów WOLL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WOLL</w:t>
      </w:r>
      <w:r>
        <w:rPr>
          <w:rFonts w:ascii="calibri" w:hAnsi="calibri" w:eastAsia="calibri" w:cs="calibri"/>
          <w:sz w:val="24"/>
          <w:szCs w:val="24"/>
        </w:rPr>
        <w:t xml:space="preserve">, przede wszystkim zastanów się, jakie potrawy najczęściej przygotowujesz i których naczyń najchętniej używasz. To pozwoli Ci zdecydować, których dodatków potrzebujesz najbardziej. Wybieraj spośród wielu rodzajów łopatek, łyżek, podstawek, chochli czy osłonek. Sprawdź je!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2-akcesoria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2026-07-03T04:26:35+02:00</dcterms:created>
  <dcterms:modified xsi:type="dcterms:W3CDTF">2026-07-03T04:26:35+02:00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